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/>
      </w:pPr>
      <w:r w:rsidDel="00000000" w:rsidR="00000000" w:rsidRPr="00000000">
        <w:rPr>
          <w:rtl w:val="0"/>
        </w:rPr>
        <w:t xml:space="preserve">Daily Scrum Meeting Minutes: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Johnny Casares: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finishing the play set up page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Finding out that I misunderstood the figma design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Turn play set up options into a horizontal list. Currently a tri-state selection. Make it into a wheel selection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Misunderstanding the figma design 😿</w:t>
      </w:r>
    </w:p>
    <w:p w:rsidR="00000000" w:rsidDel="00000000" w:rsidP="00000000" w:rsidRDefault="00000000" w:rsidRPr="00000000" w14:paraId="00000013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rPr/>
      </w:pPr>
      <w:r w:rsidDel="00000000" w:rsidR="00000000" w:rsidRPr="00000000">
        <w:rPr>
          <w:rtl w:val="0"/>
        </w:rPr>
        <w:t xml:space="preserve">Johan Balceiro: 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 UI implementation for the WebSocket connection in the client side.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 UI implementation for the WebSocket connection in the client side.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Python examples of LED control sequences.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F">
      <w:pPr>
        <w:pageBreakBefore w:val="0"/>
        <w:ind w:left="0" w:firstLine="0"/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20">
      <w:pPr>
        <w:pageBreakBefore w:val="0"/>
        <w:ind w:left="0" w:firstLine="0"/>
        <w:rPr/>
      </w:pPr>
      <w:r w:rsidDel="00000000" w:rsidR="00000000" w:rsidRPr="00000000">
        <w:rPr>
          <w:rtl w:val="0"/>
        </w:rPr>
        <w:t xml:space="preserve">Luis Chavez: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</w:t>
      </w:r>
      <w:r w:rsidDel="00000000" w:rsidR="00000000" w:rsidRPr="00000000">
        <w:rPr>
          <w:rtl w:val="0"/>
        </w:rPr>
        <w:t xml:space="preserve">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Since the last scrum meeting I was able to implement changes in the screen flow to the buttons.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To implement the icons into the app via the assets folder and removing the white background from the figma icons.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Hurdles here were finding out how to make things like the font appear in the default android screen.</w:t>
      </w:r>
    </w:p>
    <w:p w:rsidR="00000000" w:rsidDel="00000000" w:rsidP="00000000" w:rsidRDefault="00000000" w:rsidRPr="00000000" w14:paraId="00000029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❖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